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bCs/>
          <w:sz w:val="44"/>
        </w:rPr>
      </w:pPr>
      <w:r>
        <w:rPr>
          <w:rFonts w:hint="eastAsia" w:ascii="方正小标宋简体" w:hAnsi="华文中宋" w:eastAsia="方正小标宋简体"/>
          <w:bCs/>
          <w:sz w:val="44"/>
        </w:rPr>
        <w:t>申报表（榜样）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38"/>
        <w:gridCol w:w="850"/>
        <w:gridCol w:w="612"/>
        <w:gridCol w:w="1398"/>
        <w:gridCol w:w="102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姓  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性别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出生年月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头  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 部职别</w:t>
            </w:r>
          </w:p>
        </w:tc>
        <w:tc>
          <w:tcPr>
            <w:tcW w:w="5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（填写单位代号）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军  衔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政治面貌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QQ  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邮  箱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籍   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微信号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办公电话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移动电话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通信地址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（填写单位公开通信地址）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申报类别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（填写内容为：团队、个人）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本人基本情况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（填写可公开内容）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Cs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网络事迹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（填写可公开内容）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事迹相关链接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（填写互联网公开发表的有效链接）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所在单位意见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（团级以上政治部门给出意见，含政治审核和党风廉政审核情况）</w:t>
            </w:r>
          </w:p>
          <w:p>
            <w:pPr>
              <w:spacing w:line="400" w:lineRule="exact"/>
              <w:ind w:left="2730" w:leftChars="13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ind w:left="2730" w:leftChars="1300"/>
              <w:jc w:val="left"/>
              <w:rPr>
                <w:rFonts w:ascii="仿宋_GB2312" w:eastAsia="仿宋_GB2312"/>
                <w:color w:val="A6A6A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备   注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2728" w:leftChars="49" w:hanging="2625" w:hangingChars="125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1．以上各</w:t>
            </w:r>
            <w:r>
              <w:rPr>
                <w:rFonts w:hint="eastAsia" w:ascii="仿宋_GB2312" w:hAnsi="宋体" w:eastAsia="仿宋_GB2312" w:cs="宋体"/>
                <w:szCs w:val="21"/>
              </w:rPr>
              <w:t>栏均为必填项目。</w:t>
            </w:r>
          </w:p>
          <w:p>
            <w:pPr>
              <w:adjustRightInd w:val="0"/>
              <w:spacing w:line="400" w:lineRule="exact"/>
              <w:ind w:left="208" w:leftChars="49" w:hanging="105" w:hangingChars="5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2．此表格须填写两份上报。</w:t>
            </w:r>
          </w:p>
        </w:tc>
      </w:tr>
    </w:tbl>
    <w:p>
      <w:pPr>
        <w:widowControl/>
        <w:jc w:val="left"/>
        <w:rPr>
          <w:rFonts w:ascii="Times New Roman" w:hAnsi="Times New Roman" w:eastAsia="等线" w:cs="Times New Roman"/>
          <w:szCs w:val="20"/>
        </w:rPr>
      </w:pPr>
    </w:p>
    <w:p>
      <w:pPr>
        <w:widowControl/>
        <w:jc w:val="center"/>
        <w:rPr>
          <w:rFonts w:ascii="方正小标宋简体" w:hAnsi="华文中宋" w:eastAsia="方正小标宋简体"/>
          <w:bCs/>
          <w:sz w:val="44"/>
        </w:rPr>
      </w:pPr>
      <w:r>
        <w:rPr>
          <w:rFonts w:ascii="Times New Roman" w:hAnsi="Times New Roman" w:eastAsia="等线" w:cs="Times New Roman"/>
          <w:szCs w:val="20"/>
        </w:rPr>
        <w:br w:type="page"/>
      </w:r>
      <w:r>
        <w:rPr>
          <w:rFonts w:hint="eastAsia" w:ascii="方正小标宋简体" w:hAnsi="华文中宋" w:eastAsia="方正小标宋简体"/>
          <w:bCs/>
          <w:sz w:val="44"/>
        </w:rPr>
        <w:t>申报表（账号）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38"/>
        <w:gridCol w:w="1462"/>
        <w:gridCol w:w="1398"/>
        <w:gridCol w:w="3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名   称</w:t>
            </w:r>
          </w:p>
        </w:tc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所属单位</w:t>
            </w:r>
          </w:p>
        </w:tc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（填写单位代号）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联系人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部职别</w:t>
            </w:r>
          </w:p>
        </w:tc>
        <w:tc>
          <w:tcPr>
            <w:tcW w:w="4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（填写单位代号）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办公电话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移动电话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通信地址</w:t>
            </w:r>
          </w:p>
        </w:tc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（填写单位公开通信地址）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基本情况</w:t>
            </w:r>
          </w:p>
        </w:tc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（主要填写账号基本信息，创办时间，网上影响）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Cs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网络事迹</w:t>
            </w:r>
          </w:p>
        </w:tc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（主要填写本年度工作成绩，网上传播影响）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事迹相关链接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（填写互联网公开发表的有效链接）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所在单位意见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（团级以上政治部门给出意见）</w:t>
            </w:r>
          </w:p>
          <w:p>
            <w:pPr>
              <w:spacing w:line="400" w:lineRule="exact"/>
              <w:ind w:left="2730" w:leftChars="13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ind w:left="2730" w:leftChars="1300"/>
              <w:jc w:val="left"/>
              <w:rPr>
                <w:rFonts w:ascii="仿宋_GB2312" w:eastAsia="仿宋_GB2312"/>
                <w:color w:val="A6A6A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备   注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2728" w:leftChars="49" w:hanging="2625" w:hangingChars="125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1．以上各</w:t>
            </w:r>
            <w:r>
              <w:rPr>
                <w:rFonts w:hint="eastAsia" w:ascii="仿宋_GB2312" w:hAnsi="宋体" w:eastAsia="仿宋_GB2312" w:cs="宋体"/>
                <w:szCs w:val="21"/>
              </w:rPr>
              <w:t>栏均为必填项目。</w:t>
            </w:r>
          </w:p>
          <w:p>
            <w:pPr>
              <w:adjustRightInd w:val="0"/>
              <w:spacing w:line="400" w:lineRule="exact"/>
              <w:ind w:left="208" w:leftChars="49" w:hanging="105" w:hangingChars="5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2．此表格须填写两份上报。</w:t>
            </w:r>
          </w:p>
        </w:tc>
      </w:tr>
    </w:tbl>
    <w:p>
      <w:pPr>
        <w:widowControl/>
        <w:jc w:val="center"/>
        <w:rPr>
          <w:rFonts w:ascii="方正小标宋简体" w:hAnsi="华文中宋" w:eastAsia="方正小标宋简体"/>
          <w:bCs/>
          <w:sz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方正小标宋简体" w:hAnsi="华文中宋" w:eastAsia="方正小标宋简体"/>
          <w:bCs/>
          <w:sz w:val="44"/>
        </w:rPr>
        <w:t>申报表（作品）</w:t>
      </w:r>
    </w:p>
    <w:tbl>
      <w:tblPr>
        <w:tblStyle w:val="4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651"/>
        <w:gridCol w:w="510"/>
        <w:gridCol w:w="950"/>
        <w:gridCol w:w="42"/>
        <w:gridCol w:w="1170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作品标题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（须与发表时标题一致，含各类标点符号、中英版式等内容）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Times New Roman"/>
                <w:bCs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作品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华文中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类型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宋体" w:eastAsia="仿宋_GB2312"/>
                <w:bCs/>
                <w:color w:val="FFFFFF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（网络图文、微视频、歌曲动漫、专题、国际传播作品）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_GB2312" w:hAnsi="仿宋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作品作者</w:t>
            </w:r>
          </w:p>
        </w:tc>
        <w:tc>
          <w:tcPr>
            <w:tcW w:w="8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（以个人名义申报的网络精品，署名不超过5人，并明确排名顺序；以集体名义申报的网络精品，涉及联合制作的单位署名不超过3个，并明确排名顺序）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首发平台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（填写互联网平台）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首发日期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="仿宋_GB2312" w:hAnsi="仿宋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字数（时长、图片数）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网址链接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（填写互联网公开发表的有效链接）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 作品简介</w:t>
            </w:r>
          </w:p>
        </w:tc>
        <w:tc>
          <w:tcPr>
            <w:tcW w:w="8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color w:val="AEAAAA"/>
                <w:spacing w:val="-1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EAAAA"/>
                <w:spacing w:val="-10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（填写可公开内容）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Times New Roman"/>
                <w:bCs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传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播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效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果</w:t>
            </w:r>
          </w:p>
        </w:tc>
        <w:tc>
          <w:tcPr>
            <w:tcW w:w="8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color w:val="AEAAAA"/>
                <w:spacing w:val="-1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EAAAA"/>
                <w:spacing w:val="-1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EAAAA"/>
                <w:spacing w:val="-10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（填写可公开内容）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Times New Roman"/>
                <w:bCs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单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位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意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见</w:t>
            </w:r>
          </w:p>
        </w:tc>
        <w:tc>
          <w:tcPr>
            <w:tcW w:w="8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2" w:firstLineChars="200"/>
              <w:jc w:val="left"/>
              <w:rPr>
                <w:rFonts w:ascii="仿宋_GB2312" w:hAnsi="宋体" w:eastAsia="仿宋_GB2312" w:cs="Times New Roman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color w:val="AEAAAA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（团级以上政治部门给出意见，含作者政治审核和党风廉政审核情况）</w:t>
            </w:r>
          </w:p>
          <w:p>
            <w:pPr>
              <w:spacing w:line="360" w:lineRule="exact"/>
              <w:ind w:firstLine="361" w:firstLineChars="200"/>
              <w:jc w:val="left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ind w:firstLine="3614" w:firstLineChars="2000"/>
              <w:jc w:val="left"/>
              <w:rPr>
                <w:rFonts w:ascii="仿宋_GB2312" w:hAnsi="仿宋" w:eastAsia="仿宋_GB2312"/>
                <w:bCs/>
                <w:spacing w:val="-2"/>
                <w:sz w:val="28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pacing w:val="-2"/>
                <w:sz w:val="28"/>
              </w:rPr>
              <w:t>签名：</w:t>
            </w:r>
            <w:r>
              <w:rPr>
                <w:rFonts w:hint="eastAsia" w:ascii="仿宋_GB2312" w:eastAsia="仿宋_GB2312"/>
                <w:color w:val="AEAAAA"/>
                <w:spacing w:val="-10"/>
                <w:sz w:val="24"/>
              </w:rPr>
              <w:t>（加盖单位代号公章）</w:t>
            </w:r>
          </w:p>
          <w:p>
            <w:pPr>
              <w:adjustRightInd w:val="0"/>
              <w:spacing w:line="360" w:lineRule="exact"/>
              <w:rPr>
                <w:rFonts w:ascii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pacing w:val="-12"/>
                <w:sz w:val="24"/>
              </w:rPr>
              <w:t>作品联系人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华文中宋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pacing w:val="-12"/>
                <w:sz w:val="24"/>
              </w:rPr>
              <w:t>手 机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/>
                <w:bCs/>
                <w:szCs w:val="21"/>
              </w:rPr>
            </w:pPr>
            <w:r>
              <w:rPr>
                <w:rFonts w:hint="eastAsia" w:ascii="仿宋_GB2312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军 线</w:t>
            </w:r>
          </w:p>
        </w:tc>
        <w:tc>
          <w:tcPr>
            <w:tcW w:w="3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地 址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/>
                <w:bCs/>
                <w:szCs w:val="21"/>
              </w:rPr>
            </w:pPr>
            <w:r>
              <w:rPr>
                <w:rFonts w:hint="eastAsia" w:ascii="仿宋_GB2312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pacing w:val="-12"/>
                <w:sz w:val="24"/>
              </w:rPr>
              <w:t>备 注</w:t>
            </w:r>
          </w:p>
        </w:tc>
        <w:tc>
          <w:tcPr>
            <w:tcW w:w="808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/>
                <w:bCs/>
                <w:szCs w:val="21"/>
              </w:rPr>
            </w:pPr>
            <w:r>
              <w:rPr>
                <w:rFonts w:hint="eastAsia" w:ascii="仿宋_GB2312" w:hAnsi="宋体"/>
                <w:bCs/>
                <w:szCs w:val="21"/>
              </w:rPr>
              <w:t xml:space="preserve"> </w:t>
            </w:r>
          </w:p>
        </w:tc>
      </w:tr>
    </w:tbl>
    <w:p>
      <w:pPr>
        <w:spacing w:afterLines="100"/>
        <w:rPr>
          <w:rFonts w:ascii="宋体" w:hAnsi="宋体" w:eastAsia="仿宋_GB2312" w:cs="Times New Roman"/>
          <w:b/>
          <w:szCs w:val="21"/>
        </w:rPr>
      </w:pPr>
    </w:p>
    <w:p>
      <w:pPr>
        <w:widowControl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申报表填报说明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1.作品标题：应与发布作品一致，有副标题、肩题等形式标题的作品，填报主标题。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2.作品类型：按照公告“项目设置”填报。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3.作品作者：严格按本规定填报作者姓名。按“集体”申报的，应附做出主要贡献的人员名单。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4.首发平台：填报首发平台名称，不包括内设部门、频道、频率等。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5.作品简介：择要填报。同时填报全媒体采编制、发布以及作品点击量、转发量、受众参与度等情况。字数不得超过300 字。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6.社会效果：择要填报作品发布后的社会影响，转载、引用情况。字数不超过 300 字。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7.单位意见：团级以上政治部门给出意见，含作者政治审核和党风廉政审核情况。 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497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4"/>
            <w:szCs w:val="24"/>
          </w:rPr>
          <w:t>—　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9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　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mQ1ZGNiNTM3NTg3YmIyNDBkZjlmMjUyMjIxNzcifQ=="/>
  </w:docVars>
  <w:rsids>
    <w:rsidRoot w:val="00D926A4"/>
    <w:rsid w:val="000542AA"/>
    <w:rsid w:val="00093D8A"/>
    <w:rsid w:val="0011234A"/>
    <w:rsid w:val="00146F07"/>
    <w:rsid w:val="002310E6"/>
    <w:rsid w:val="00260EDB"/>
    <w:rsid w:val="002F1B96"/>
    <w:rsid w:val="003B7DFF"/>
    <w:rsid w:val="003F78A0"/>
    <w:rsid w:val="004748F5"/>
    <w:rsid w:val="004B630D"/>
    <w:rsid w:val="004C40C9"/>
    <w:rsid w:val="004D63A7"/>
    <w:rsid w:val="004E4C82"/>
    <w:rsid w:val="00535F1D"/>
    <w:rsid w:val="00546E85"/>
    <w:rsid w:val="005E359B"/>
    <w:rsid w:val="006068FC"/>
    <w:rsid w:val="00615266"/>
    <w:rsid w:val="006927B6"/>
    <w:rsid w:val="00754325"/>
    <w:rsid w:val="00782389"/>
    <w:rsid w:val="007C3A4C"/>
    <w:rsid w:val="00802249"/>
    <w:rsid w:val="00814243"/>
    <w:rsid w:val="00894BD8"/>
    <w:rsid w:val="008D38A4"/>
    <w:rsid w:val="008E4C6A"/>
    <w:rsid w:val="009004B7"/>
    <w:rsid w:val="009047DF"/>
    <w:rsid w:val="009B5C47"/>
    <w:rsid w:val="009E0D3C"/>
    <w:rsid w:val="00AF7F07"/>
    <w:rsid w:val="00B24E04"/>
    <w:rsid w:val="00B73F86"/>
    <w:rsid w:val="00B9722F"/>
    <w:rsid w:val="00BA0A24"/>
    <w:rsid w:val="00BC2F10"/>
    <w:rsid w:val="00C332D0"/>
    <w:rsid w:val="00C95D0A"/>
    <w:rsid w:val="00CA3355"/>
    <w:rsid w:val="00CA54F3"/>
    <w:rsid w:val="00D179A1"/>
    <w:rsid w:val="00D42169"/>
    <w:rsid w:val="00D926A4"/>
    <w:rsid w:val="00DA2DB3"/>
    <w:rsid w:val="00DF1AFF"/>
    <w:rsid w:val="00E36DE0"/>
    <w:rsid w:val="00E377C2"/>
    <w:rsid w:val="00E42E84"/>
    <w:rsid w:val="00E43B75"/>
    <w:rsid w:val="00F00F0E"/>
    <w:rsid w:val="00F111EF"/>
    <w:rsid w:val="00F65011"/>
    <w:rsid w:val="00FC5B18"/>
    <w:rsid w:val="00FD47A0"/>
    <w:rsid w:val="2C4B0D74"/>
    <w:rsid w:val="47B84336"/>
    <w:rsid w:val="7F0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3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1211</Words>
  <Characters>1225</Characters>
  <Lines>36</Lines>
  <Paragraphs>10</Paragraphs>
  <TotalTime>294</TotalTime>
  <ScaleCrop>false</ScaleCrop>
  <LinksUpToDate>false</LinksUpToDate>
  <CharactersWithSpaces>1447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2022-12-09T01:11:00Z</dcterms:created>
  <dc:creator>AutoBVT</dc:creator>
  <cp:lastModifiedBy>lenovo</cp:lastModifiedBy>
  <cp:lastPrinted>2022-12-15T03:11:00Z</cp:lastPrinted>
  <dcterms:modified xsi:type="dcterms:W3CDTF">2022-12-19T08:17:42Z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30E1C650132C4956A5F9F28A52BDA9A2</vt:lpwstr>
  </property>
</Properties>
</file>